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D8CB1" w14:textId="77777777" w:rsidR="007A3950" w:rsidRDefault="00D22DA2">
      <w:pPr>
        <w:pStyle w:val="Heading1"/>
      </w:pPr>
      <w:proofErr w:type="gramStart"/>
      <w:r>
        <w:t>South East</w:t>
      </w:r>
      <w:proofErr w:type="gramEnd"/>
      <w:r>
        <w:t xml:space="preserve"> Brisbane Steiner School Annual Report 2025 </w:t>
      </w:r>
      <w:r>
        <w:t>(Based on 2024 data)</w:t>
      </w:r>
    </w:p>
    <w:p w14:paraId="372D8CB2" w14:textId="77777777" w:rsidR="007A3950" w:rsidRDefault="00D22DA2">
      <w:pPr>
        <w:pStyle w:val="Heading2"/>
      </w:pPr>
      <w:r>
        <w:t>Contextual Information</w:t>
      </w:r>
      <w:r>
        <w:rPr>
          <w:vertAlign w:val="superscript"/>
        </w:rPr>
        <w:footnoteReference w:id="1"/>
      </w:r>
    </w:p>
    <w:p w14:paraId="372D8CB3" w14:textId="77777777" w:rsidR="007A3950" w:rsidRDefault="00D22DA2">
      <w:pPr>
        <w:pStyle w:val="Heading3"/>
      </w:pPr>
      <w:r>
        <w:t>School Sector: *</w:t>
      </w:r>
    </w:p>
    <w:tbl>
      <w:tblPr>
        <w:tblStyle w:val="a"/>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7"/>
      </w:tblGrid>
      <w:tr w:rsidR="007A3950" w14:paraId="372D8CB5" w14:textId="77777777">
        <w:trPr>
          <w:jc w:val="center"/>
        </w:trPr>
        <w:tc>
          <w:tcPr>
            <w:tcW w:w="9017" w:type="dxa"/>
            <w:shd w:val="clear" w:color="auto" w:fill="DDD9C3"/>
          </w:tcPr>
          <w:p w14:paraId="372D8CB4" w14:textId="77777777" w:rsidR="007A3950" w:rsidRDefault="00D22DA2">
            <w:pPr>
              <w:rPr>
                <w:sz w:val="22"/>
                <w:szCs w:val="22"/>
              </w:rPr>
            </w:pPr>
            <w:r>
              <w:rPr>
                <w:sz w:val="22"/>
                <w:szCs w:val="22"/>
              </w:rPr>
              <w:t>Independent</w:t>
            </w:r>
          </w:p>
        </w:tc>
      </w:tr>
    </w:tbl>
    <w:p w14:paraId="372D8CB6" w14:textId="77777777" w:rsidR="007A3950" w:rsidRDefault="00D22DA2">
      <w:pPr>
        <w:pStyle w:val="Heading3"/>
      </w:pPr>
      <w:r>
        <w:t>Year Levels Offered:</w:t>
      </w:r>
    </w:p>
    <w:tbl>
      <w:tblPr>
        <w:tblStyle w:val="a0"/>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7"/>
      </w:tblGrid>
      <w:tr w:rsidR="007A3950" w14:paraId="372D8CB8" w14:textId="77777777">
        <w:trPr>
          <w:jc w:val="center"/>
        </w:trPr>
        <w:tc>
          <w:tcPr>
            <w:tcW w:w="9017" w:type="dxa"/>
            <w:shd w:val="clear" w:color="auto" w:fill="DDD9C3"/>
          </w:tcPr>
          <w:p w14:paraId="372D8CB7" w14:textId="77777777" w:rsidR="007A3950" w:rsidRDefault="00D22DA2">
            <w:pPr>
              <w:rPr>
                <w:sz w:val="22"/>
                <w:szCs w:val="22"/>
              </w:rPr>
            </w:pPr>
            <w:r>
              <w:rPr>
                <w:sz w:val="22"/>
                <w:szCs w:val="22"/>
              </w:rPr>
              <w:t>P - 6</w:t>
            </w:r>
          </w:p>
        </w:tc>
      </w:tr>
    </w:tbl>
    <w:p w14:paraId="372D8CB9" w14:textId="77777777" w:rsidR="007A3950" w:rsidRDefault="00D22DA2">
      <w:pPr>
        <w:pStyle w:val="Heading3"/>
      </w:pPr>
      <w:r>
        <w:t>Co-educational or Single Sex: *</w:t>
      </w:r>
    </w:p>
    <w:tbl>
      <w:tblPr>
        <w:tblStyle w:val="a1"/>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7"/>
      </w:tblGrid>
      <w:tr w:rsidR="007A3950" w14:paraId="372D8CBB" w14:textId="77777777">
        <w:trPr>
          <w:jc w:val="center"/>
        </w:trPr>
        <w:tc>
          <w:tcPr>
            <w:tcW w:w="9017" w:type="dxa"/>
            <w:shd w:val="clear" w:color="auto" w:fill="DDD9C3"/>
          </w:tcPr>
          <w:p w14:paraId="372D8CBA" w14:textId="77777777" w:rsidR="007A3950" w:rsidRDefault="00D22DA2">
            <w:pPr>
              <w:rPr>
                <w:sz w:val="22"/>
                <w:szCs w:val="22"/>
              </w:rPr>
            </w:pPr>
            <w:r>
              <w:rPr>
                <w:sz w:val="22"/>
                <w:szCs w:val="22"/>
              </w:rPr>
              <w:t>Co-educational</w:t>
            </w:r>
          </w:p>
        </w:tc>
      </w:tr>
    </w:tbl>
    <w:p w14:paraId="372D8CBC" w14:textId="77777777" w:rsidR="007A3950" w:rsidRDefault="00D22DA2">
      <w:pPr>
        <w:pStyle w:val="Heading3"/>
      </w:pPr>
      <w:r>
        <w:t xml:space="preserve">Characteristics of the Student Body: * </w:t>
      </w:r>
    </w:p>
    <w:tbl>
      <w:tblPr>
        <w:tblStyle w:val="a2"/>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7"/>
      </w:tblGrid>
      <w:tr w:rsidR="007A3950" w14:paraId="372D8CC3" w14:textId="77777777">
        <w:trPr>
          <w:jc w:val="center"/>
        </w:trPr>
        <w:tc>
          <w:tcPr>
            <w:tcW w:w="9017" w:type="dxa"/>
            <w:shd w:val="clear" w:color="auto" w:fill="DDD9C3"/>
          </w:tcPr>
          <w:p w14:paraId="372D8CBD" w14:textId="77777777" w:rsidR="007A3950" w:rsidRDefault="00D22DA2">
            <w:pPr>
              <w:rPr>
                <w:sz w:val="22"/>
                <w:szCs w:val="22"/>
              </w:rPr>
            </w:pPr>
            <w:r>
              <w:rPr>
                <w:sz w:val="22"/>
                <w:szCs w:val="22"/>
              </w:rPr>
              <w:t>Female Students = 17</w:t>
            </w:r>
          </w:p>
          <w:p w14:paraId="372D8CBE" w14:textId="77777777" w:rsidR="007A3950" w:rsidRDefault="00D22DA2">
            <w:pPr>
              <w:rPr>
                <w:sz w:val="22"/>
                <w:szCs w:val="22"/>
              </w:rPr>
            </w:pPr>
            <w:r>
              <w:rPr>
                <w:sz w:val="22"/>
                <w:szCs w:val="22"/>
              </w:rPr>
              <w:t>Male Students = 13</w:t>
            </w:r>
          </w:p>
          <w:p w14:paraId="372D8CBF" w14:textId="77777777" w:rsidR="007A3950" w:rsidRDefault="00D22DA2">
            <w:pPr>
              <w:rPr>
                <w:sz w:val="22"/>
                <w:szCs w:val="22"/>
              </w:rPr>
            </w:pPr>
            <w:r>
              <w:rPr>
                <w:sz w:val="22"/>
                <w:szCs w:val="22"/>
              </w:rPr>
              <w:t>Indigenous Students = 3</w:t>
            </w:r>
          </w:p>
          <w:p w14:paraId="372D8CC0" w14:textId="77777777" w:rsidR="007A3950" w:rsidRDefault="007A3950">
            <w:pPr>
              <w:rPr>
                <w:sz w:val="22"/>
                <w:szCs w:val="22"/>
              </w:rPr>
            </w:pPr>
          </w:p>
          <w:p w14:paraId="372D8CC1" w14:textId="77777777" w:rsidR="007A3950" w:rsidRDefault="007A3950">
            <w:pPr>
              <w:rPr>
                <w:sz w:val="22"/>
                <w:szCs w:val="22"/>
              </w:rPr>
            </w:pPr>
          </w:p>
          <w:p w14:paraId="372D8CC2" w14:textId="77777777" w:rsidR="007A3950" w:rsidRDefault="007A3950">
            <w:pPr>
              <w:rPr>
                <w:sz w:val="22"/>
                <w:szCs w:val="22"/>
              </w:rPr>
            </w:pPr>
          </w:p>
        </w:tc>
      </w:tr>
    </w:tbl>
    <w:p w14:paraId="372D8CC4" w14:textId="77777777" w:rsidR="007A3950" w:rsidRDefault="00D22DA2">
      <w:pPr>
        <w:pStyle w:val="Heading3"/>
      </w:pPr>
      <w:r>
        <w:t xml:space="preserve">Total Enrolments: * </w:t>
      </w:r>
    </w:p>
    <w:tbl>
      <w:tblPr>
        <w:tblStyle w:val="a3"/>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7"/>
      </w:tblGrid>
      <w:tr w:rsidR="007A3950" w14:paraId="372D8CC6" w14:textId="77777777">
        <w:trPr>
          <w:jc w:val="center"/>
        </w:trPr>
        <w:tc>
          <w:tcPr>
            <w:tcW w:w="9017" w:type="dxa"/>
            <w:shd w:val="clear" w:color="auto" w:fill="DDD9C3"/>
          </w:tcPr>
          <w:p w14:paraId="372D8CC5" w14:textId="77777777" w:rsidR="007A3950" w:rsidRDefault="00D22DA2">
            <w:pPr>
              <w:rPr>
                <w:sz w:val="22"/>
                <w:szCs w:val="22"/>
              </w:rPr>
            </w:pPr>
            <w:r>
              <w:rPr>
                <w:sz w:val="22"/>
                <w:szCs w:val="22"/>
              </w:rPr>
              <w:t>30</w:t>
            </w:r>
          </w:p>
        </w:tc>
      </w:tr>
    </w:tbl>
    <w:p w14:paraId="372D8CC7" w14:textId="77777777" w:rsidR="007A3950" w:rsidRDefault="00D22DA2">
      <w:pPr>
        <w:pStyle w:val="Heading2"/>
      </w:pPr>
      <w:r>
        <w:t>Workforce Information</w:t>
      </w:r>
    </w:p>
    <w:p w14:paraId="372D8CC8" w14:textId="77777777" w:rsidR="007A3950" w:rsidRDefault="00D22DA2">
      <w:pPr>
        <w:pStyle w:val="Heading3"/>
        <w:spacing w:before="0"/>
      </w:pPr>
      <w:r>
        <w:t>Workforce Composition, Including Aboriginal and Torres Strait Islander Staff: *</w:t>
      </w:r>
      <w:r>
        <w:rPr>
          <w:vertAlign w:val="superscript"/>
        </w:rPr>
        <w:footnoteReference w:id="2"/>
      </w:r>
      <w:r>
        <w:t xml:space="preserve"> </w:t>
      </w:r>
    </w:p>
    <w:tbl>
      <w:tblPr>
        <w:tblStyle w:val="a4"/>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7"/>
      </w:tblGrid>
      <w:tr w:rsidR="007A3950" w14:paraId="372D8CCC" w14:textId="77777777">
        <w:trPr>
          <w:trHeight w:val="2061"/>
        </w:trPr>
        <w:tc>
          <w:tcPr>
            <w:tcW w:w="9017" w:type="dxa"/>
            <w:shd w:val="clear" w:color="auto" w:fill="DDD9C3"/>
          </w:tcPr>
          <w:p w14:paraId="372D8CC9" w14:textId="77777777" w:rsidR="007A3950" w:rsidRDefault="00D22DA2">
            <w:pPr>
              <w:rPr>
                <w:sz w:val="22"/>
                <w:szCs w:val="22"/>
              </w:rPr>
            </w:pPr>
            <w:r>
              <w:rPr>
                <w:sz w:val="22"/>
                <w:szCs w:val="22"/>
              </w:rPr>
              <w:t>Principal 1 - 1.0 FTE</w:t>
            </w:r>
          </w:p>
          <w:p w14:paraId="372D8CCA" w14:textId="77777777" w:rsidR="007A3950" w:rsidRDefault="00D22DA2">
            <w:pPr>
              <w:rPr>
                <w:sz w:val="22"/>
                <w:szCs w:val="22"/>
              </w:rPr>
            </w:pPr>
            <w:r>
              <w:rPr>
                <w:sz w:val="22"/>
                <w:szCs w:val="22"/>
              </w:rPr>
              <w:t>Teaching 3 - 2.4 FTE</w:t>
            </w:r>
          </w:p>
          <w:p w14:paraId="372D8CCB" w14:textId="77777777" w:rsidR="007A3950" w:rsidRDefault="00D22DA2">
            <w:pPr>
              <w:rPr>
                <w:sz w:val="22"/>
                <w:szCs w:val="22"/>
              </w:rPr>
            </w:pPr>
            <w:r>
              <w:rPr>
                <w:sz w:val="22"/>
                <w:szCs w:val="22"/>
              </w:rPr>
              <w:t>Non-teaching 4 - FTE 1.6</w:t>
            </w:r>
          </w:p>
        </w:tc>
      </w:tr>
    </w:tbl>
    <w:p w14:paraId="372D8CCD" w14:textId="77777777" w:rsidR="007A3950" w:rsidRDefault="00D22DA2">
      <w:pPr>
        <w:pStyle w:val="Heading3"/>
      </w:pPr>
      <w:r>
        <w:lastRenderedPageBreak/>
        <w:t>Qualifications of all Teachers: *</w:t>
      </w:r>
      <w:r>
        <w:rPr>
          <w:vertAlign w:val="superscript"/>
        </w:rPr>
        <w:footnoteReference w:id="3"/>
      </w:r>
      <w:r>
        <w:t xml:space="preserve"> </w:t>
      </w:r>
    </w:p>
    <w:tbl>
      <w:tblPr>
        <w:tblStyle w:val="a5"/>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79"/>
        <w:gridCol w:w="4541"/>
      </w:tblGrid>
      <w:tr w:rsidR="007A3950" w14:paraId="372D8CD0" w14:textId="77777777">
        <w:tc>
          <w:tcPr>
            <w:tcW w:w="4479" w:type="dxa"/>
            <w:shd w:val="clear" w:color="auto" w:fill="FFFFFF"/>
            <w:vAlign w:val="center"/>
          </w:tcPr>
          <w:p w14:paraId="372D8CCE" w14:textId="77777777" w:rsidR="007A3950" w:rsidRDefault="00D22DA2">
            <w:pPr>
              <w:rPr>
                <w:b/>
                <w:sz w:val="22"/>
                <w:szCs w:val="22"/>
              </w:rPr>
            </w:pPr>
            <w:r>
              <w:rPr>
                <w:b/>
                <w:sz w:val="22"/>
                <w:szCs w:val="22"/>
              </w:rPr>
              <w:t>Qualification</w:t>
            </w:r>
          </w:p>
        </w:tc>
        <w:tc>
          <w:tcPr>
            <w:tcW w:w="4541" w:type="dxa"/>
            <w:shd w:val="clear" w:color="auto" w:fill="FFFFFF"/>
            <w:vAlign w:val="center"/>
          </w:tcPr>
          <w:p w14:paraId="372D8CCF" w14:textId="77777777" w:rsidR="007A3950" w:rsidRDefault="00D22DA2">
            <w:pPr>
              <w:rPr>
                <w:b/>
                <w:sz w:val="22"/>
                <w:szCs w:val="22"/>
              </w:rPr>
            </w:pPr>
            <w:r>
              <w:rPr>
                <w:b/>
                <w:sz w:val="22"/>
                <w:szCs w:val="22"/>
              </w:rPr>
              <w:t>Detail the number and/or the percentage of classroom teachers and school leaders at the school who hold this qualification</w:t>
            </w:r>
          </w:p>
        </w:tc>
      </w:tr>
      <w:tr w:rsidR="007A3950" w14:paraId="372D8CD3" w14:textId="77777777">
        <w:trPr>
          <w:trHeight w:val="170"/>
        </w:trPr>
        <w:tc>
          <w:tcPr>
            <w:tcW w:w="4479" w:type="dxa"/>
            <w:shd w:val="clear" w:color="auto" w:fill="DDD9C3"/>
            <w:vAlign w:val="center"/>
          </w:tcPr>
          <w:p w14:paraId="372D8CD1" w14:textId="77777777" w:rsidR="007A3950" w:rsidRDefault="00D22DA2">
            <w:pPr>
              <w:pBdr>
                <w:top w:val="nil"/>
                <w:left w:val="nil"/>
                <w:bottom w:val="nil"/>
                <w:right w:val="nil"/>
                <w:between w:val="nil"/>
              </w:pBdr>
              <w:spacing w:before="0" w:after="0" w:line="276" w:lineRule="auto"/>
              <w:rPr>
                <w:color w:val="000000"/>
                <w:sz w:val="22"/>
                <w:szCs w:val="22"/>
              </w:rPr>
            </w:pPr>
            <w:r>
              <w:rPr>
                <w:color w:val="000000"/>
                <w:sz w:val="22"/>
                <w:szCs w:val="22"/>
              </w:rPr>
              <w:t>Doctorate or higher</w:t>
            </w:r>
          </w:p>
        </w:tc>
        <w:tc>
          <w:tcPr>
            <w:tcW w:w="4541" w:type="dxa"/>
            <w:shd w:val="clear" w:color="auto" w:fill="DDD9C3"/>
            <w:vAlign w:val="center"/>
          </w:tcPr>
          <w:p w14:paraId="372D8CD2" w14:textId="77777777" w:rsidR="007A3950" w:rsidRDefault="007A3950">
            <w:pPr>
              <w:pBdr>
                <w:top w:val="nil"/>
                <w:left w:val="nil"/>
                <w:bottom w:val="nil"/>
                <w:right w:val="nil"/>
                <w:between w:val="nil"/>
              </w:pBdr>
              <w:spacing w:before="0" w:after="0" w:line="276" w:lineRule="auto"/>
              <w:rPr>
                <w:color w:val="000000"/>
                <w:sz w:val="22"/>
                <w:szCs w:val="22"/>
              </w:rPr>
            </w:pPr>
          </w:p>
        </w:tc>
      </w:tr>
      <w:tr w:rsidR="007A3950" w14:paraId="372D8CD6" w14:textId="77777777">
        <w:trPr>
          <w:trHeight w:val="170"/>
        </w:trPr>
        <w:tc>
          <w:tcPr>
            <w:tcW w:w="4479" w:type="dxa"/>
            <w:shd w:val="clear" w:color="auto" w:fill="DDD9C3"/>
            <w:vAlign w:val="center"/>
          </w:tcPr>
          <w:p w14:paraId="372D8CD4" w14:textId="77777777" w:rsidR="007A3950" w:rsidRDefault="00D22DA2">
            <w:pPr>
              <w:pBdr>
                <w:top w:val="nil"/>
                <w:left w:val="nil"/>
                <w:bottom w:val="nil"/>
                <w:right w:val="nil"/>
                <w:between w:val="nil"/>
              </w:pBdr>
              <w:spacing w:before="0" w:after="0" w:line="276" w:lineRule="auto"/>
              <w:rPr>
                <w:color w:val="000000"/>
                <w:sz w:val="22"/>
                <w:szCs w:val="22"/>
              </w:rPr>
            </w:pPr>
            <w:r>
              <w:rPr>
                <w:color w:val="000000"/>
                <w:sz w:val="22"/>
                <w:szCs w:val="22"/>
              </w:rPr>
              <w:t>Masters</w:t>
            </w:r>
          </w:p>
        </w:tc>
        <w:tc>
          <w:tcPr>
            <w:tcW w:w="4541" w:type="dxa"/>
            <w:shd w:val="clear" w:color="auto" w:fill="DDD9C3"/>
            <w:vAlign w:val="center"/>
          </w:tcPr>
          <w:p w14:paraId="372D8CD5" w14:textId="77777777" w:rsidR="007A3950" w:rsidRDefault="00D22DA2">
            <w:pPr>
              <w:pBdr>
                <w:top w:val="nil"/>
                <w:left w:val="nil"/>
                <w:bottom w:val="nil"/>
                <w:right w:val="nil"/>
                <w:between w:val="nil"/>
              </w:pBdr>
              <w:spacing w:before="0" w:after="0" w:line="276" w:lineRule="auto"/>
              <w:rPr>
                <w:color w:val="000000"/>
                <w:sz w:val="22"/>
                <w:szCs w:val="22"/>
              </w:rPr>
            </w:pPr>
            <w:r>
              <w:rPr>
                <w:color w:val="000000"/>
                <w:sz w:val="22"/>
                <w:szCs w:val="22"/>
              </w:rPr>
              <w:t xml:space="preserve">1 </w:t>
            </w:r>
          </w:p>
        </w:tc>
      </w:tr>
      <w:tr w:rsidR="007A3950" w14:paraId="372D8CD9" w14:textId="77777777">
        <w:trPr>
          <w:trHeight w:val="170"/>
        </w:trPr>
        <w:tc>
          <w:tcPr>
            <w:tcW w:w="4479" w:type="dxa"/>
            <w:shd w:val="clear" w:color="auto" w:fill="DDD9C3"/>
            <w:vAlign w:val="center"/>
          </w:tcPr>
          <w:p w14:paraId="372D8CD7" w14:textId="77777777" w:rsidR="007A3950" w:rsidRDefault="00D22DA2">
            <w:pPr>
              <w:pBdr>
                <w:top w:val="nil"/>
                <w:left w:val="nil"/>
                <w:bottom w:val="nil"/>
                <w:right w:val="nil"/>
                <w:between w:val="nil"/>
              </w:pBdr>
              <w:spacing w:before="0" w:after="0" w:line="276" w:lineRule="auto"/>
              <w:rPr>
                <w:color w:val="000000"/>
                <w:sz w:val="22"/>
                <w:szCs w:val="22"/>
              </w:rPr>
            </w:pPr>
            <w:r>
              <w:rPr>
                <w:color w:val="000000"/>
                <w:sz w:val="22"/>
                <w:szCs w:val="22"/>
              </w:rPr>
              <w:t>Bachelor</w:t>
            </w:r>
          </w:p>
        </w:tc>
        <w:tc>
          <w:tcPr>
            <w:tcW w:w="4541" w:type="dxa"/>
            <w:shd w:val="clear" w:color="auto" w:fill="DDD9C3"/>
            <w:vAlign w:val="center"/>
          </w:tcPr>
          <w:p w14:paraId="372D8CD8" w14:textId="77777777" w:rsidR="007A3950" w:rsidRDefault="00D22DA2">
            <w:pPr>
              <w:pBdr>
                <w:top w:val="nil"/>
                <w:left w:val="nil"/>
                <w:bottom w:val="nil"/>
                <w:right w:val="nil"/>
                <w:between w:val="nil"/>
              </w:pBdr>
              <w:spacing w:before="0" w:after="0" w:line="276" w:lineRule="auto"/>
              <w:rPr>
                <w:color w:val="000000"/>
                <w:sz w:val="22"/>
                <w:szCs w:val="22"/>
              </w:rPr>
            </w:pPr>
            <w:r>
              <w:rPr>
                <w:color w:val="000000"/>
                <w:sz w:val="22"/>
                <w:szCs w:val="22"/>
              </w:rPr>
              <w:t xml:space="preserve">3 </w:t>
            </w:r>
          </w:p>
        </w:tc>
      </w:tr>
      <w:tr w:rsidR="007A3950" w14:paraId="372D8CDC" w14:textId="77777777">
        <w:trPr>
          <w:trHeight w:val="170"/>
        </w:trPr>
        <w:tc>
          <w:tcPr>
            <w:tcW w:w="4479" w:type="dxa"/>
            <w:shd w:val="clear" w:color="auto" w:fill="DDD9C3"/>
            <w:vAlign w:val="center"/>
          </w:tcPr>
          <w:p w14:paraId="372D8CDA" w14:textId="77777777" w:rsidR="007A3950" w:rsidRDefault="00D22DA2">
            <w:pPr>
              <w:pBdr>
                <w:top w:val="nil"/>
                <w:left w:val="nil"/>
                <w:bottom w:val="nil"/>
                <w:right w:val="nil"/>
                <w:between w:val="nil"/>
              </w:pBdr>
              <w:spacing w:before="0" w:after="0" w:line="276" w:lineRule="auto"/>
              <w:rPr>
                <w:color w:val="000000"/>
                <w:sz w:val="22"/>
                <w:szCs w:val="22"/>
              </w:rPr>
            </w:pPr>
            <w:r>
              <w:rPr>
                <w:color w:val="000000"/>
                <w:sz w:val="22"/>
                <w:szCs w:val="22"/>
              </w:rPr>
              <w:t>Diploma</w:t>
            </w:r>
          </w:p>
        </w:tc>
        <w:tc>
          <w:tcPr>
            <w:tcW w:w="4541" w:type="dxa"/>
            <w:shd w:val="clear" w:color="auto" w:fill="DDD9C3"/>
            <w:vAlign w:val="center"/>
          </w:tcPr>
          <w:p w14:paraId="372D8CDB" w14:textId="77777777" w:rsidR="007A3950" w:rsidRDefault="007A3950">
            <w:pPr>
              <w:pBdr>
                <w:top w:val="nil"/>
                <w:left w:val="nil"/>
                <w:bottom w:val="nil"/>
                <w:right w:val="nil"/>
                <w:between w:val="nil"/>
              </w:pBdr>
              <w:spacing w:before="0" w:after="0" w:line="276" w:lineRule="auto"/>
              <w:rPr>
                <w:color w:val="000000"/>
                <w:sz w:val="22"/>
                <w:szCs w:val="22"/>
              </w:rPr>
            </w:pPr>
          </w:p>
        </w:tc>
      </w:tr>
      <w:tr w:rsidR="007A3950" w14:paraId="372D8CDF" w14:textId="77777777">
        <w:trPr>
          <w:trHeight w:val="170"/>
        </w:trPr>
        <w:tc>
          <w:tcPr>
            <w:tcW w:w="4479" w:type="dxa"/>
            <w:shd w:val="clear" w:color="auto" w:fill="DDD9C3"/>
            <w:vAlign w:val="center"/>
          </w:tcPr>
          <w:p w14:paraId="372D8CDD" w14:textId="77777777" w:rsidR="007A3950" w:rsidRDefault="00D22DA2">
            <w:pPr>
              <w:pBdr>
                <w:top w:val="nil"/>
                <w:left w:val="nil"/>
                <w:bottom w:val="nil"/>
                <w:right w:val="nil"/>
                <w:between w:val="nil"/>
              </w:pBdr>
              <w:spacing w:before="0" w:after="0" w:line="276" w:lineRule="auto"/>
              <w:rPr>
                <w:color w:val="000000"/>
                <w:sz w:val="22"/>
                <w:szCs w:val="22"/>
              </w:rPr>
            </w:pPr>
            <w:r>
              <w:rPr>
                <w:color w:val="000000"/>
                <w:sz w:val="22"/>
                <w:szCs w:val="22"/>
              </w:rPr>
              <w:t>Certificate</w:t>
            </w:r>
          </w:p>
        </w:tc>
        <w:tc>
          <w:tcPr>
            <w:tcW w:w="4541" w:type="dxa"/>
            <w:shd w:val="clear" w:color="auto" w:fill="DDD9C3"/>
            <w:vAlign w:val="center"/>
          </w:tcPr>
          <w:p w14:paraId="372D8CDE" w14:textId="77777777" w:rsidR="007A3950" w:rsidRDefault="007A3950">
            <w:pPr>
              <w:pBdr>
                <w:top w:val="nil"/>
                <w:left w:val="nil"/>
                <w:bottom w:val="nil"/>
                <w:right w:val="nil"/>
                <w:between w:val="nil"/>
              </w:pBdr>
              <w:spacing w:before="0" w:after="0" w:line="276" w:lineRule="auto"/>
              <w:rPr>
                <w:color w:val="000000"/>
                <w:sz w:val="22"/>
                <w:szCs w:val="22"/>
              </w:rPr>
            </w:pPr>
          </w:p>
        </w:tc>
      </w:tr>
    </w:tbl>
    <w:p w14:paraId="372D8CE0" w14:textId="77777777" w:rsidR="007A3950" w:rsidRDefault="00D22DA2">
      <w:pPr>
        <w:pStyle w:val="Heading3"/>
        <w:rPr>
          <w:sz w:val="28"/>
          <w:szCs w:val="28"/>
        </w:rPr>
      </w:pPr>
      <w:r>
        <w:rPr>
          <w:sz w:val="28"/>
          <w:szCs w:val="28"/>
        </w:rPr>
        <w:t>Funding Information</w:t>
      </w:r>
    </w:p>
    <w:p w14:paraId="372D8CE1" w14:textId="77777777" w:rsidR="007A3950" w:rsidRDefault="00D22DA2">
      <w:pPr>
        <w:pStyle w:val="Heading3"/>
      </w:pPr>
      <w:r>
        <w:t>School Income Broken Down by Funding Source *</w:t>
      </w:r>
      <w:r>
        <w:rPr>
          <w:vertAlign w:val="superscript"/>
        </w:rPr>
        <w:footnoteReference w:id="4"/>
      </w:r>
    </w:p>
    <w:p w14:paraId="372D8CE2" w14:textId="77777777" w:rsidR="007A3950" w:rsidRDefault="007A3950">
      <w:pPr>
        <w:rPr>
          <w:color w:val="0000CC"/>
          <w:sz w:val="22"/>
          <w:szCs w:val="22"/>
        </w:rPr>
      </w:pPr>
      <w:bookmarkStart w:id="2" w:name="_heading=h.q9veno9f6rr3" w:colFirst="0" w:colLast="0"/>
      <w:bookmarkEnd w:id="2"/>
    </w:p>
    <w:tbl>
      <w:tblPr>
        <w:tblStyle w:val="a6"/>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7"/>
      </w:tblGrid>
      <w:tr w:rsidR="007A3950" w14:paraId="372D8CE5" w14:textId="77777777">
        <w:trPr>
          <w:trHeight w:val="1701"/>
        </w:trPr>
        <w:tc>
          <w:tcPr>
            <w:tcW w:w="9017" w:type="dxa"/>
            <w:shd w:val="clear" w:color="auto" w:fill="DDD9C3"/>
          </w:tcPr>
          <w:p w14:paraId="372D8CE3" w14:textId="77777777" w:rsidR="007A3950" w:rsidRDefault="00D22DA2">
            <w:pPr>
              <w:rPr>
                <w:sz w:val="22"/>
                <w:szCs w:val="22"/>
              </w:rPr>
            </w:pPr>
            <w:r>
              <w:rPr>
                <w:sz w:val="22"/>
                <w:szCs w:val="22"/>
              </w:rPr>
              <w:t>School Income:</w:t>
            </w:r>
          </w:p>
          <w:p w14:paraId="372D8CE4" w14:textId="77777777" w:rsidR="007A3950" w:rsidRDefault="00D22DA2">
            <w:pPr>
              <w:rPr>
                <w:sz w:val="22"/>
                <w:szCs w:val="22"/>
              </w:rPr>
            </w:pPr>
            <w:hyperlink r:id="rId7">
              <w:r>
                <w:rPr>
                  <w:color w:val="0000CC"/>
                  <w:sz w:val="22"/>
                  <w:szCs w:val="22"/>
                  <w:u w:val="single"/>
                </w:rPr>
                <w:t>http://www.myschool.edu.au/</w:t>
              </w:r>
            </w:hyperlink>
          </w:p>
        </w:tc>
      </w:tr>
    </w:tbl>
    <w:p w14:paraId="372D8CE6" w14:textId="77777777" w:rsidR="007A3950" w:rsidRDefault="00D22DA2">
      <w:pPr>
        <w:pStyle w:val="Heading3"/>
        <w:rPr>
          <w:sz w:val="28"/>
          <w:szCs w:val="28"/>
        </w:rPr>
      </w:pPr>
      <w:r>
        <w:rPr>
          <w:sz w:val="28"/>
          <w:szCs w:val="28"/>
        </w:rPr>
        <w:t>Social Climate</w:t>
      </w:r>
    </w:p>
    <w:p w14:paraId="372D8CE7" w14:textId="77777777" w:rsidR="007A3950" w:rsidRDefault="00D22DA2">
      <w:pPr>
        <w:pStyle w:val="Heading3"/>
      </w:pPr>
      <w:r>
        <w:t>Parent, Student and Teacher Satisfaction with the School *</w:t>
      </w:r>
      <w:r>
        <w:rPr>
          <w:vertAlign w:val="superscript"/>
        </w:rPr>
        <w:footnoteReference w:id="5"/>
      </w:r>
    </w:p>
    <w:p w14:paraId="372D8CE8" w14:textId="77777777" w:rsidR="007A3950" w:rsidRDefault="007A3950">
      <w:pPr>
        <w:rPr>
          <w:color w:val="0000CC"/>
          <w:sz w:val="22"/>
          <w:szCs w:val="22"/>
        </w:rPr>
      </w:pPr>
    </w:p>
    <w:tbl>
      <w:tblPr>
        <w:tblStyle w:val="a7"/>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7"/>
      </w:tblGrid>
      <w:tr w:rsidR="007A3950" w14:paraId="372D8CEC" w14:textId="77777777">
        <w:trPr>
          <w:trHeight w:val="1701"/>
        </w:trPr>
        <w:tc>
          <w:tcPr>
            <w:tcW w:w="9017" w:type="dxa"/>
            <w:shd w:val="clear" w:color="auto" w:fill="DDD9C3"/>
          </w:tcPr>
          <w:p w14:paraId="372D8CE9" w14:textId="77777777" w:rsidR="007A3950" w:rsidRDefault="00D22DA2">
            <w:pPr>
              <w:rPr>
                <w:sz w:val="22"/>
                <w:szCs w:val="22"/>
              </w:rPr>
            </w:pPr>
            <w:bookmarkStart w:id="3" w:name="_heading=h.xkim8qg7tdi9" w:colFirst="0" w:colLast="0"/>
            <w:bookmarkEnd w:id="3"/>
            <w:r>
              <w:rPr>
                <w:sz w:val="22"/>
                <w:szCs w:val="22"/>
              </w:rPr>
              <w:t>Satisfaction Data:</w:t>
            </w:r>
          </w:p>
          <w:p w14:paraId="372D8CEA" w14:textId="77777777" w:rsidR="007A3950" w:rsidRDefault="00D22DA2">
            <w:pPr>
              <w:rPr>
                <w:sz w:val="22"/>
                <w:szCs w:val="22"/>
              </w:rPr>
            </w:pPr>
            <w:r>
              <w:rPr>
                <w:sz w:val="22"/>
                <w:szCs w:val="22"/>
              </w:rPr>
              <w:t xml:space="preserve">What led you to choose the </w:t>
            </w:r>
            <w:proofErr w:type="gramStart"/>
            <w:r>
              <w:rPr>
                <w:sz w:val="22"/>
                <w:szCs w:val="22"/>
              </w:rPr>
              <w:t>South East</w:t>
            </w:r>
            <w:proofErr w:type="gramEnd"/>
            <w:r>
              <w:rPr>
                <w:sz w:val="22"/>
                <w:szCs w:val="22"/>
              </w:rPr>
              <w:t xml:space="preserve"> Brisbane Steiner School as a school of choice for your child? What advantages of the school's approach have made a difference for your child? </w:t>
            </w:r>
          </w:p>
          <w:p w14:paraId="372D8CEB" w14:textId="77777777" w:rsidR="007A3950" w:rsidRDefault="00D22DA2">
            <w:pPr>
              <w:rPr>
                <w:sz w:val="22"/>
                <w:szCs w:val="22"/>
              </w:rPr>
            </w:pPr>
            <w:r>
              <w:rPr>
                <w:sz w:val="22"/>
                <w:szCs w:val="22"/>
              </w:rPr>
              <w:t>Smaller class sizes - meaning teachers can be more available to help individual children if they need more support, more traditional hands on interactive learning (not just sitting all day), minimal technology, no uniform, less intense &amp; less pressure for kids to achieve academic excellence (allowing them to be where they’re at so long as they keep progressing as an individual).</w:t>
            </w:r>
          </w:p>
        </w:tc>
      </w:tr>
    </w:tbl>
    <w:p w14:paraId="372D8CED" w14:textId="77777777" w:rsidR="007A3950" w:rsidRDefault="00D22DA2">
      <w:pPr>
        <w:pStyle w:val="Heading2"/>
      </w:pPr>
      <w:r>
        <w:lastRenderedPageBreak/>
        <w:t>Student Outcomes</w:t>
      </w:r>
    </w:p>
    <w:p w14:paraId="372D8CEE" w14:textId="77777777" w:rsidR="007A3950" w:rsidRDefault="00D22DA2">
      <w:pPr>
        <w:pStyle w:val="Heading3"/>
      </w:pPr>
      <w:r>
        <w:t>Average student attendance rate (%) for the whole school: *</w:t>
      </w:r>
      <w:r>
        <w:rPr>
          <w:vertAlign w:val="superscript"/>
        </w:rPr>
        <w:footnoteReference w:id="6"/>
      </w:r>
    </w:p>
    <w:p w14:paraId="372D8D05" w14:textId="77777777" w:rsidR="007A3950" w:rsidRDefault="007A3950">
      <w:pPr>
        <w:spacing w:before="0" w:after="0"/>
        <w:rPr>
          <w:sz w:val="18"/>
          <w:szCs w:val="18"/>
        </w:rPr>
      </w:pPr>
      <w:bookmarkStart w:id="5" w:name="_heading=h.6tr0xcdjakkg" w:colFirst="0" w:colLast="0"/>
      <w:bookmarkEnd w:id="5"/>
    </w:p>
    <w:tbl>
      <w:tblPr>
        <w:tblStyle w:val="aa"/>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7"/>
      </w:tblGrid>
      <w:tr w:rsidR="007A3950" w14:paraId="372D8D07" w14:textId="77777777">
        <w:tc>
          <w:tcPr>
            <w:tcW w:w="9017" w:type="dxa"/>
            <w:shd w:val="clear" w:color="auto" w:fill="DDD9C3"/>
          </w:tcPr>
          <w:p w14:paraId="372D8D06" w14:textId="77777777" w:rsidR="007A3950" w:rsidRDefault="00D22DA2">
            <w:pPr>
              <w:rPr>
                <w:sz w:val="22"/>
                <w:szCs w:val="22"/>
              </w:rPr>
            </w:pPr>
            <w:r>
              <w:rPr>
                <w:sz w:val="22"/>
                <w:szCs w:val="22"/>
              </w:rPr>
              <w:t>The average student attendance rate for the whole school in 2024 was 86%</w:t>
            </w:r>
          </w:p>
        </w:tc>
      </w:tr>
    </w:tbl>
    <w:p w14:paraId="372D8D08" w14:textId="77777777" w:rsidR="007A3950" w:rsidRDefault="00D22DA2">
      <w:pPr>
        <w:pStyle w:val="Heading3"/>
      </w:pPr>
      <w:r>
        <w:t>Average student attendance rate for each year level: *</w:t>
      </w:r>
      <w:r>
        <w:rPr>
          <w:vertAlign w:val="superscript"/>
        </w:rPr>
        <w:footnoteReference w:id="7"/>
      </w:r>
    </w:p>
    <w:p w14:paraId="6CC3BB29" w14:textId="77777777" w:rsidR="00260498" w:rsidRPr="00260498" w:rsidRDefault="00260498" w:rsidP="00260498"/>
    <w:tbl>
      <w:tblPr>
        <w:tblStyle w:val="ad"/>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5"/>
        <w:gridCol w:w="4484"/>
      </w:tblGrid>
      <w:tr w:rsidR="007A3950" w14:paraId="372D8D41" w14:textId="77777777">
        <w:tc>
          <w:tcPr>
            <w:tcW w:w="4535" w:type="dxa"/>
            <w:vAlign w:val="center"/>
          </w:tcPr>
          <w:p w14:paraId="372D8D3F" w14:textId="77777777" w:rsidR="007A3950" w:rsidRDefault="00D22DA2">
            <w:pPr>
              <w:rPr>
                <w:b/>
                <w:sz w:val="22"/>
                <w:szCs w:val="22"/>
              </w:rPr>
            </w:pPr>
            <w:r>
              <w:rPr>
                <w:b/>
                <w:sz w:val="22"/>
                <w:szCs w:val="22"/>
              </w:rPr>
              <w:t>Year levels</w:t>
            </w:r>
          </w:p>
        </w:tc>
        <w:tc>
          <w:tcPr>
            <w:tcW w:w="4484" w:type="dxa"/>
            <w:vAlign w:val="center"/>
          </w:tcPr>
          <w:p w14:paraId="372D8D40" w14:textId="77777777" w:rsidR="007A3950" w:rsidRDefault="00D22DA2">
            <w:pPr>
              <w:rPr>
                <w:b/>
                <w:sz w:val="22"/>
                <w:szCs w:val="22"/>
              </w:rPr>
            </w:pPr>
            <w:r>
              <w:rPr>
                <w:b/>
                <w:sz w:val="22"/>
                <w:szCs w:val="22"/>
              </w:rPr>
              <w:t>Average attendance rate for each year level as a percentage in 2024</w:t>
            </w:r>
          </w:p>
        </w:tc>
      </w:tr>
      <w:tr w:rsidR="007A3950" w14:paraId="372D8D44" w14:textId="77777777">
        <w:tc>
          <w:tcPr>
            <w:tcW w:w="4535" w:type="dxa"/>
            <w:shd w:val="clear" w:color="auto" w:fill="DDD9C3"/>
            <w:vAlign w:val="center"/>
          </w:tcPr>
          <w:p w14:paraId="372D8D42" w14:textId="77777777" w:rsidR="007A3950" w:rsidRDefault="00D22DA2">
            <w:pPr>
              <w:rPr>
                <w:sz w:val="22"/>
                <w:szCs w:val="22"/>
              </w:rPr>
            </w:pPr>
            <w:r>
              <w:rPr>
                <w:sz w:val="22"/>
                <w:szCs w:val="22"/>
              </w:rPr>
              <w:t>Year Group PREP</w:t>
            </w:r>
          </w:p>
        </w:tc>
        <w:tc>
          <w:tcPr>
            <w:tcW w:w="4484" w:type="dxa"/>
            <w:shd w:val="clear" w:color="auto" w:fill="DDD9C3"/>
            <w:vAlign w:val="center"/>
          </w:tcPr>
          <w:p w14:paraId="372D8D43" w14:textId="77777777" w:rsidR="007A3950" w:rsidRDefault="00D22DA2">
            <w:pPr>
              <w:rPr>
                <w:sz w:val="22"/>
                <w:szCs w:val="22"/>
              </w:rPr>
            </w:pPr>
            <w:r>
              <w:rPr>
                <w:sz w:val="22"/>
                <w:szCs w:val="22"/>
              </w:rPr>
              <w:t>82%</w:t>
            </w:r>
          </w:p>
        </w:tc>
      </w:tr>
      <w:tr w:rsidR="007A3950" w14:paraId="372D8D47" w14:textId="77777777">
        <w:tc>
          <w:tcPr>
            <w:tcW w:w="4535" w:type="dxa"/>
            <w:shd w:val="clear" w:color="auto" w:fill="DDD9C3"/>
            <w:vAlign w:val="center"/>
          </w:tcPr>
          <w:p w14:paraId="372D8D45" w14:textId="77777777" w:rsidR="007A3950" w:rsidRDefault="00D22DA2">
            <w:pPr>
              <w:rPr>
                <w:sz w:val="22"/>
                <w:szCs w:val="22"/>
              </w:rPr>
            </w:pPr>
            <w:r>
              <w:rPr>
                <w:sz w:val="22"/>
                <w:szCs w:val="22"/>
              </w:rPr>
              <w:t>Year Group 1</w:t>
            </w:r>
          </w:p>
        </w:tc>
        <w:tc>
          <w:tcPr>
            <w:tcW w:w="4484" w:type="dxa"/>
            <w:shd w:val="clear" w:color="auto" w:fill="DDD9C3"/>
            <w:vAlign w:val="center"/>
          </w:tcPr>
          <w:p w14:paraId="372D8D46" w14:textId="77777777" w:rsidR="007A3950" w:rsidRDefault="00D22DA2">
            <w:pPr>
              <w:rPr>
                <w:sz w:val="22"/>
                <w:szCs w:val="22"/>
              </w:rPr>
            </w:pPr>
            <w:r>
              <w:rPr>
                <w:sz w:val="22"/>
                <w:szCs w:val="22"/>
              </w:rPr>
              <w:t>88%</w:t>
            </w:r>
          </w:p>
        </w:tc>
      </w:tr>
      <w:tr w:rsidR="007A3950" w14:paraId="372D8D4A" w14:textId="77777777">
        <w:tc>
          <w:tcPr>
            <w:tcW w:w="4535" w:type="dxa"/>
            <w:shd w:val="clear" w:color="auto" w:fill="DDD9C3"/>
            <w:vAlign w:val="center"/>
          </w:tcPr>
          <w:p w14:paraId="372D8D48" w14:textId="77777777" w:rsidR="007A3950" w:rsidRDefault="00D22DA2">
            <w:pPr>
              <w:rPr>
                <w:sz w:val="22"/>
                <w:szCs w:val="22"/>
              </w:rPr>
            </w:pPr>
            <w:r>
              <w:rPr>
                <w:sz w:val="22"/>
                <w:szCs w:val="22"/>
              </w:rPr>
              <w:t>Year Group 2</w:t>
            </w:r>
          </w:p>
        </w:tc>
        <w:tc>
          <w:tcPr>
            <w:tcW w:w="4484" w:type="dxa"/>
            <w:shd w:val="clear" w:color="auto" w:fill="DDD9C3"/>
            <w:vAlign w:val="center"/>
          </w:tcPr>
          <w:p w14:paraId="372D8D49" w14:textId="77777777" w:rsidR="007A3950" w:rsidRDefault="00D22DA2">
            <w:pPr>
              <w:rPr>
                <w:sz w:val="22"/>
                <w:szCs w:val="22"/>
              </w:rPr>
            </w:pPr>
            <w:r>
              <w:rPr>
                <w:sz w:val="22"/>
                <w:szCs w:val="22"/>
              </w:rPr>
              <w:t>85%</w:t>
            </w:r>
          </w:p>
        </w:tc>
      </w:tr>
      <w:tr w:rsidR="007A3950" w14:paraId="372D8D4D" w14:textId="77777777">
        <w:tc>
          <w:tcPr>
            <w:tcW w:w="4535" w:type="dxa"/>
            <w:shd w:val="clear" w:color="auto" w:fill="DDD9C3"/>
            <w:vAlign w:val="center"/>
          </w:tcPr>
          <w:p w14:paraId="372D8D4B" w14:textId="77777777" w:rsidR="007A3950" w:rsidRDefault="00D22DA2">
            <w:pPr>
              <w:rPr>
                <w:sz w:val="22"/>
                <w:szCs w:val="22"/>
              </w:rPr>
            </w:pPr>
            <w:r>
              <w:rPr>
                <w:sz w:val="22"/>
                <w:szCs w:val="22"/>
              </w:rPr>
              <w:t>Year Group 3</w:t>
            </w:r>
          </w:p>
        </w:tc>
        <w:tc>
          <w:tcPr>
            <w:tcW w:w="4484" w:type="dxa"/>
            <w:shd w:val="clear" w:color="auto" w:fill="DDD9C3"/>
            <w:vAlign w:val="center"/>
          </w:tcPr>
          <w:p w14:paraId="372D8D4C" w14:textId="77777777" w:rsidR="007A3950" w:rsidRDefault="00D22DA2">
            <w:pPr>
              <w:rPr>
                <w:sz w:val="22"/>
                <w:szCs w:val="22"/>
              </w:rPr>
            </w:pPr>
            <w:r>
              <w:rPr>
                <w:sz w:val="22"/>
                <w:szCs w:val="22"/>
              </w:rPr>
              <w:t>88%</w:t>
            </w:r>
          </w:p>
        </w:tc>
      </w:tr>
      <w:tr w:rsidR="007A3950" w14:paraId="372D8D50" w14:textId="77777777">
        <w:tc>
          <w:tcPr>
            <w:tcW w:w="4535" w:type="dxa"/>
            <w:shd w:val="clear" w:color="auto" w:fill="DDD9C3"/>
            <w:vAlign w:val="center"/>
          </w:tcPr>
          <w:p w14:paraId="372D8D4E" w14:textId="77777777" w:rsidR="007A3950" w:rsidRDefault="00D22DA2">
            <w:pPr>
              <w:rPr>
                <w:sz w:val="22"/>
                <w:szCs w:val="22"/>
              </w:rPr>
            </w:pPr>
            <w:r>
              <w:rPr>
                <w:sz w:val="22"/>
                <w:szCs w:val="22"/>
              </w:rPr>
              <w:t>Year Group 4</w:t>
            </w:r>
          </w:p>
        </w:tc>
        <w:tc>
          <w:tcPr>
            <w:tcW w:w="4484" w:type="dxa"/>
            <w:shd w:val="clear" w:color="auto" w:fill="DDD9C3"/>
            <w:vAlign w:val="center"/>
          </w:tcPr>
          <w:p w14:paraId="372D8D4F" w14:textId="77777777" w:rsidR="007A3950" w:rsidRDefault="00D22DA2">
            <w:pPr>
              <w:rPr>
                <w:sz w:val="22"/>
                <w:szCs w:val="22"/>
              </w:rPr>
            </w:pPr>
            <w:r>
              <w:rPr>
                <w:sz w:val="22"/>
                <w:szCs w:val="22"/>
              </w:rPr>
              <w:t>88%</w:t>
            </w:r>
          </w:p>
        </w:tc>
      </w:tr>
      <w:tr w:rsidR="007A3950" w14:paraId="372D8D53" w14:textId="77777777">
        <w:tc>
          <w:tcPr>
            <w:tcW w:w="4535" w:type="dxa"/>
            <w:shd w:val="clear" w:color="auto" w:fill="DDD9C3"/>
            <w:vAlign w:val="center"/>
          </w:tcPr>
          <w:p w14:paraId="372D8D51" w14:textId="77777777" w:rsidR="007A3950" w:rsidRDefault="00D22DA2">
            <w:pPr>
              <w:rPr>
                <w:sz w:val="22"/>
                <w:szCs w:val="22"/>
              </w:rPr>
            </w:pPr>
            <w:r>
              <w:rPr>
                <w:sz w:val="22"/>
                <w:szCs w:val="22"/>
              </w:rPr>
              <w:t>Year Group 5</w:t>
            </w:r>
          </w:p>
        </w:tc>
        <w:tc>
          <w:tcPr>
            <w:tcW w:w="4484" w:type="dxa"/>
            <w:shd w:val="clear" w:color="auto" w:fill="DDD9C3"/>
            <w:vAlign w:val="center"/>
          </w:tcPr>
          <w:p w14:paraId="372D8D52" w14:textId="77777777" w:rsidR="007A3950" w:rsidRDefault="00D22DA2">
            <w:pPr>
              <w:rPr>
                <w:sz w:val="22"/>
                <w:szCs w:val="22"/>
              </w:rPr>
            </w:pPr>
            <w:r>
              <w:rPr>
                <w:sz w:val="22"/>
                <w:szCs w:val="22"/>
              </w:rPr>
              <w:t>83%</w:t>
            </w:r>
          </w:p>
        </w:tc>
      </w:tr>
      <w:tr w:rsidR="007A3950" w14:paraId="372D8D56" w14:textId="77777777">
        <w:tc>
          <w:tcPr>
            <w:tcW w:w="4535" w:type="dxa"/>
            <w:shd w:val="clear" w:color="auto" w:fill="DDD9C3"/>
            <w:vAlign w:val="center"/>
          </w:tcPr>
          <w:p w14:paraId="372D8D54" w14:textId="77777777" w:rsidR="007A3950" w:rsidRDefault="00D22DA2">
            <w:pPr>
              <w:rPr>
                <w:sz w:val="22"/>
                <w:szCs w:val="22"/>
              </w:rPr>
            </w:pPr>
            <w:r>
              <w:rPr>
                <w:sz w:val="22"/>
                <w:szCs w:val="22"/>
              </w:rPr>
              <w:t>Year Group 6</w:t>
            </w:r>
          </w:p>
        </w:tc>
        <w:tc>
          <w:tcPr>
            <w:tcW w:w="4484" w:type="dxa"/>
            <w:shd w:val="clear" w:color="auto" w:fill="DDD9C3"/>
            <w:vAlign w:val="center"/>
          </w:tcPr>
          <w:p w14:paraId="372D8D55" w14:textId="77777777" w:rsidR="007A3950" w:rsidRDefault="00D22DA2">
            <w:pPr>
              <w:rPr>
                <w:sz w:val="22"/>
                <w:szCs w:val="22"/>
              </w:rPr>
            </w:pPr>
            <w:r>
              <w:rPr>
                <w:sz w:val="22"/>
                <w:szCs w:val="22"/>
              </w:rPr>
              <w:t>88%</w:t>
            </w:r>
          </w:p>
        </w:tc>
      </w:tr>
    </w:tbl>
    <w:p w14:paraId="372D8D57" w14:textId="77777777" w:rsidR="007A3950" w:rsidRDefault="00D22DA2">
      <w:pPr>
        <w:rPr>
          <w:sz w:val="22"/>
          <w:szCs w:val="22"/>
        </w:rPr>
      </w:pPr>
      <w:r>
        <w:rPr>
          <w:b/>
          <w:sz w:val="22"/>
          <w:szCs w:val="22"/>
        </w:rPr>
        <w:t>A description of how non-attendance is managed by the school</w:t>
      </w:r>
      <w:r>
        <w:rPr>
          <w:sz w:val="22"/>
          <w:szCs w:val="22"/>
        </w:rPr>
        <w:t>: *</w:t>
      </w:r>
      <w:r>
        <w:rPr>
          <w:sz w:val="22"/>
          <w:szCs w:val="22"/>
          <w:vertAlign w:val="superscript"/>
        </w:rPr>
        <w:footnoteReference w:id="8"/>
      </w:r>
    </w:p>
    <w:tbl>
      <w:tblPr>
        <w:tblStyle w:val="ae"/>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7"/>
      </w:tblGrid>
      <w:tr w:rsidR="007A3950" w14:paraId="372D8D5C" w14:textId="77777777">
        <w:trPr>
          <w:trHeight w:val="1701"/>
        </w:trPr>
        <w:tc>
          <w:tcPr>
            <w:tcW w:w="9017" w:type="dxa"/>
            <w:shd w:val="clear" w:color="auto" w:fill="DDD9C3"/>
          </w:tcPr>
          <w:p w14:paraId="372D8D58" w14:textId="77777777" w:rsidR="007A3950" w:rsidRDefault="00D22DA2">
            <w:pPr>
              <w:rPr>
                <w:sz w:val="22"/>
                <w:szCs w:val="22"/>
              </w:rPr>
            </w:pPr>
            <w:r>
              <w:rPr>
                <w:sz w:val="22"/>
                <w:szCs w:val="22"/>
              </w:rPr>
              <w:t>Parents/guardians contacted, and reason obtained.</w:t>
            </w:r>
          </w:p>
          <w:p w14:paraId="372D8D59" w14:textId="77777777" w:rsidR="007A3950" w:rsidRDefault="00D22DA2">
            <w:pPr>
              <w:rPr>
                <w:sz w:val="22"/>
                <w:szCs w:val="22"/>
              </w:rPr>
            </w:pPr>
            <w:r>
              <w:rPr>
                <w:sz w:val="22"/>
                <w:szCs w:val="22"/>
              </w:rPr>
              <w:t>Reminders in newsletters regarding the importance of children attending school.</w:t>
            </w:r>
          </w:p>
          <w:p w14:paraId="372D8D5A" w14:textId="77777777" w:rsidR="007A3950" w:rsidRDefault="00D22DA2">
            <w:pPr>
              <w:rPr>
                <w:sz w:val="22"/>
                <w:szCs w:val="22"/>
              </w:rPr>
            </w:pPr>
            <w:r>
              <w:rPr>
                <w:sz w:val="22"/>
                <w:szCs w:val="22"/>
              </w:rPr>
              <w:t>Procedures in place to request extended leave from school.</w:t>
            </w:r>
          </w:p>
          <w:p w14:paraId="372D8D5B" w14:textId="77777777" w:rsidR="007A3950" w:rsidRDefault="00D22DA2">
            <w:pPr>
              <w:rPr>
                <w:sz w:val="22"/>
                <w:szCs w:val="22"/>
              </w:rPr>
            </w:pPr>
            <w:r>
              <w:rPr>
                <w:sz w:val="22"/>
                <w:szCs w:val="22"/>
              </w:rPr>
              <w:t xml:space="preserve">Informal and formal discussions and correspondence. </w:t>
            </w:r>
          </w:p>
        </w:tc>
      </w:tr>
    </w:tbl>
    <w:p w14:paraId="0F1926ED" w14:textId="77777777" w:rsidR="00D22DA2" w:rsidRDefault="00D22DA2" w:rsidP="00D22DA2">
      <w:pPr>
        <w:pStyle w:val="Heading2"/>
        <w:rPr>
          <w:sz w:val="22"/>
          <w:szCs w:val="22"/>
        </w:rPr>
      </w:pPr>
    </w:p>
    <w:p w14:paraId="55246964" w14:textId="58855BA1" w:rsidR="00D22DA2" w:rsidRDefault="00D22DA2" w:rsidP="00D22DA2">
      <w:pPr>
        <w:pStyle w:val="Heading2"/>
        <w:rPr>
          <w:sz w:val="22"/>
          <w:szCs w:val="22"/>
        </w:rPr>
      </w:pPr>
      <w:r>
        <w:rPr>
          <w:sz w:val="22"/>
          <w:szCs w:val="22"/>
        </w:rPr>
        <w:t>NAPLAN results for Years 3, 5 and 7 and 9 in 2024 *</w:t>
      </w:r>
      <w:r>
        <w:rPr>
          <w:sz w:val="22"/>
          <w:szCs w:val="22"/>
          <w:vertAlign w:val="superscript"/>
        </w:rPr>
        <w:footnoteReference w:id="9"/>
      </w:r>
    </w:p>
    <w:p w14:paraId="70EC01AF" w14:textId="77777777" w:rsidR="00D22DA2" w:rsidRDefault="00D22DA2" w:rsidP="00D22DA2">
      <w:pPr>
        <w:spacing w:before="0" w:after="0" w:line="240" w:lineRule="auto"/>
        <w:rPr>
          <w:b/>
          <w:sz w:val="22"/>
          <w:szCs w:val="22"/>
        </w:rPr>
      </w:pPr>
      <w:r>
        <w:rPr>
          <w:sz w:val="22"/>
          <w:szCs w:val="22"/>
        </w:rPr>
        <w:t>NA</w:t>
      </w:r>
    </w:p>
    <w:p w14:paraId="372D8D5F" w14:textId="277BEED0" w:rsidR="007A3950" w:rsidRDefault="007A3950">
      <w:pPr>
        <w:spacing w:before="0" w:after="0" w:line="240" w:lineRule="auto"/>
        <w:rPr>
          <w:b/>
          <w:sz w:val="22"/>
          <w:szCs w:val="22"/>
        </w:rPr>
      </w:pPr>
    </w:p>
    <w:sectPr w:rsidR="007A3950">
      <w:footerReference w:type="even" r:id="rId8"/>
      <w:footerReference w:type="first" r:id="rId9"/>
      <w:pgSz w:w="11907" w:h="16840"/>
      <w:pgMar w:top="1440" w:right="1440" w:bottom="1440" w:left="1440" w:header="510"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D8D67" w14:textId="77777777" w:rsidR="00D22DA2" w:rsidRDefault="00D22DA2">
      <w:pPr>
        <w:spacing w:before="0" w:after="0" w:line="240" w:lineRule="auto"/>
      </w:pPr>
      <w:r>
        <w:separator/>
      </w:r>
    </w:p>
  </w:endnote>
  <w:endnote w:type="continuationSeparator" w:id="0">
    <w:p w14:paraId="372D8D69" w14:textId="77777777" w:rsidR="00D22DA2" w:rsidRDefault="00D22DA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default"/>
  </w:font>
  <w:font w:name="Arial">
    <w:panose1 w:val="020B0604020202020204"/>
    <w:charset w:val="00"/>
    <w:family w:val="swiss"/>
    <w:pitch w:val="variable"/>
    <w:sig w:usb0="E0002EFF" w:usb1="C000785B" w:usb2="00000009" w:usb3="00000000" w:csb0="000001FF" w:csb1="00000000"/>
  </w:font>
  <w:font w:name="Rotis Serif">
    <w:panose1 w:val="00000000000000000000"/>
    <w:charset w:val="00"/>
    <w:family w:val="roman"/>
    <w:notTrueType/>
    <w:pitch w:val="default"/>
  </w:font>
  <w:font w:name="Meta Normal LF">
    <w:panose1 w:val="00000000000000000000"/>
    <w:charset w:val="00"/>
    <w:family w:val="roman"/>
    <w:notTrueType/>
    <w:pitch w:val="default"/>
  </w:font>
  <w:font w:name="Tahoma">
    <w:panose1 w:val="020B0604030504040204"/>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D8D60" w14:textId="77777777" w:rsidR="007A3950" w:rsidRDefault="00D22DA2">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72D8D61" w14:textId="77777777" w:rsidR="007A3950" w:rsidRDefault="007A395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D8D62" w14:textId="77777777" w:rsidR="007A3950" w:rsidRDefault="00D22DA2">
    <w:pPr>
      <w:pBdr>
        <w:top w:val="nil"/>
        <w:left w:val="nil"/>
        <w:bottom w:val="nil"/>
        <w:right w:val="nil"/>
        <w:between w:val="nil"/>
      </w:pBdr>
      <w:tabs>
        <w:tab w:val="center" w:pos="4320"/>
        <w:tab w:val="right" w:pos="8640"/>
      </w:tabs>
      <w:rPr>
        <w:color w:val="000000"/>
      </w:rPr>
    </w:pPr>
    <w:r>
      <w:rPr>
        <w:color w:val="000000"/>
        <w:sz w:val="18"/>
        <w:szCs w:val="18"/>
      </w:rPr>
      <w:t>School Annual Report 2025</w:t>
    </w:r>
    <w:r>
      <w:rPr>
        <w:color w:val="000000"/>
        <w:sz w:val="18"/>
        <w:szCs w:val="18"/>
      </w:rPr>
      <w:tab/>
      <w:t>Independent Schools Queensland</w:t>
    </w:r>
    <w:r>
      <w:rPr>
        <w:color w:val="000000"/>
        <w:sz w:val="18"/>
        <w:szCs w:val="18"/>
      </w:rPr>
      <w:tab/>
      <w:t>Updated 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D8D63" w14:textId="77777777" w:rsidR="00D22DA2" w:rsidRDefault="00D22DA2">
      <w:pPr>
        <w:spacing w:before="0" w:after="0" w:line="240" w:lineRule="auto"/>
      </w:pPr>
      <w:r>
        <w:separator/>
      </w:r>
    </w:p>
  </w:footnote>
  <w:footnote w:type="continuationSeparator" w:id="0">
    <w:p w14:paraId="372D8D65" w14:textId="77777777" w:rsidR="00D22DA2" w:rsidRDefault="00D22DA2">
      <w:pPr>
        <w:spacing w:before="0" w:after="0" w:line="240" w:lineRule="auto"/>
      </w:pPr>
      <w:r>
        <w:continuationSeparator/>
      </w:r>
    </w:p>
  </w:footnote>
  <w:footnote w:id="1">
    <w:p w14:paraId="372D8D63" w14:textId="77777777" w:rsidR="007A3950" w:rsidRDefault="00D22DA2">
      <w:pPr>
        <w:pBdr>
          <w:top w:val="nil"/>
          <w:left w:val="nil"/>
          <w:bottom w:val="nil"/>
          <w:right w:val="nil"/>
          <w:between w:val="nil"/>
        </w:pBdr>
        <w:spacing w:before="0" w:after="0"/>
        <w:rPr>
          <w:color w:val="000000"/>
        </w:rPr>
      </w:pPr>
      <w:r>
        <w:rPr>
          <w:rStyle w:val="FootnoteReference"/>
        </w:rPr>
        <w:footnoteRef/>
      </w:r>
      <w:r>
        <w:rPr>
          <w:color w:val="000000"/>
        </w:rPr>
        <w:t xml:space="preserve"> </w:t>
      </w:r>
      <w:r>
        <w:rPr>
          <w:i/>
          <w:color w:val="000000"/>
        </w:rPr>
        <w:t>Australian Education Regulation 2023 s60 (1)(a)</w:t>
      </w:r>
    </w:p>
  </w:footnote>
  <w:footnote w:id="2">
    <w:p w14:paraId="372D8D64" w14:textId="77777777" w:rsidR="007A3950" w:rsidRDefault="00D22DA2">
      <w:pPr>
        <w:pBdr>
          <w:top w:val="nil"/>
          <w:left w:val="nil"/>
          <w:bottom w:val="nil"/>
          <w:right w:val="nil"/>
          <w:between w:val="nil"/>
        </w:pBdr>
        <w:spacing w:before="0" w:after="0"/>
        <w:rPr>
          <w:color w:val="000000"/>
        </w:rPr>
      </w:pPr>
      <w:r>
        <w:rPr>
          <w:rStyle w:val="FootnoteReference"/>
        </w:rPr>
        <w:footnoteRef/>
      </w:r>
      <w:r>
        <w:rPr>
          <w:color w:val="000000"/>
        </w:rPr>
        <w:t xml:space="preserve"> </w:t>
      </w:r>
      <w:r>
        <w:rPr>
          <w:i/>
          <w:color w:val="000000"/>
        </w:rPr>
        <w:t>Australian Education Regulation 2023 s60 (1)(c)</w:t>
      </w:r>
    </w:p>
    <w:bookmarkStart w:id="0" w:name="_heading=h.sukevpnn3e3s" w:colFirst="0" w:colLast="0"/>
    <w:bookmarkEnd w:id="0"/>
  </w:footnote>
  <w:footnote w:id="3">
    <w:p w14:paraId="372D8D65" w14:textId="77777777" w:rsidR="007A3950" w:rsidRDefault="00D22DA2">
      <w:pPr>
        <w:pBdr>
          <w:top w:val="nil"/>
          <w:left w:val="nil"/>
          <w:bottom w:val="nil"/>
          <w:right w:val="nil"/>
          <w:between w:val="nil"/>
        </w:pBdr>
        <w:spacing w:before="0" w:after="0"/>
        <w:rPr>
          <w:color w:val="000000"/>
        </w:rPr>
      </w:pPr>
      <w:bookmarkStart w:id="1" w:name="_heading=h.sukevpnn3e3s" w:colFirst="0" w:colLast="0"/>
      <w:bookmarkEnd w:id="1"/>
      <w:r>
        <w:rPr>
          <w:rStyle w:val="FootnoteReference"/>
        </w:rPr>
        <w:footnoteRef/>
      </w:r>
      <w:r>
        <w:rPr>
          <w:color w:val="000000"/>
        </w:rPr>
        <w:t xml:space="preserve"> </w:t>
      </w:r>
      <w:r>
        <w:rPr>
          <w:i/>
          <w:color w:val="000000"/>
        </w:rPr>
        <w:t>Australian Education Regulation 2023 s60 (1)(b)</w:t>
      </w:r>
    </w:p>
  </w:footnote>
  <w:footnote w:id="4">
    <w:p w14:paraId="372D8D66" w14:textId="77777777" w:rsidR="007A3950" w:rsidRDefault="00D22DA2">
      <w:pPr>
        <w:pBdr>
          <w:top w:val="nil"/>
          <w:left w:val="nil"/>
          <w:bottom w:val="nil"/>
          <w:right w:val="nil"/>
          <w:between w:val="nil"/>
        </w:pBdr>
        <w:spacing w:before="0" w:after="0"/>
        <w:rPr>
          <w:color w:val="000000"/>
        </w:rPr>
      </w:pPr>
      <w:r>
        <w:rPr>
          <w:rStyle w:val="FootnoteReference"/>
        </w:rPr>
        <w:footnoteRef/>
      </w:r>
      <w:r>
        <w:rPr>
          <w:color w:val="000000"/>
        </w:rPr>
        <w:t xml:space="preserve"> </w:t>
      </w:r>
      <w:r>
        <w:rPr>
          <w:i/>
          <w:color w:val="000000"/>
        </w:rPr>
        <w:t>Australian Education Regulation 2023 s60 (1)(g)</w:t>
      </w:r>
    </w:p>
  </w:footnote>
  <w:footnote w:id="5">
    <w:p w14:paraId="372D8D67" w14:textId="77777777" w:rsidR="007A3950" w:rsidRDefault="00D22DA2">
      <w:pPr>
        <w:pBdr>
          <w:top w:val="nil"/>
          <w:left w:val="nil"/>
          <w:bottom w:val="nil"/>
          <w:right w:val="nil"/>
          <w:between w:val="nil"/>
        </w:pBdr>
        <w:spacing w:before="0" w:after="0"/>
        <w:rPr>
          <w:color w:val="000000"/>
        </w:rPr>
      </w:pPr>
      <w:r>
        <w:rPr>
          <w:rStyle w:val="FootnoteReference"/>
        </w:rPr>
        <w:footnoteRef/>
      </w:r>
      <w:r>
        <w:rPr>
          <w:color w:val="000000"/>
        </w:rPr>
        <w:t xml:space="preserve"> </w:t>
      </w:r>
      <w:r>
        <w:rPr>
          <w:i/>
          <w:color w:val="000000"/>
        </w:rPr>
        <w:t>Australian Education Regulation 2023 s60 (1)(f)</w:t>
      </w:r>
    </w:p>
  </w:footnote>
  <w:footnote w:id="6">
    <w:p w14:paraId="372D8D68" w14:textId="77777777" w:rsidR="007A3950" w:rsidRDefault="00D22DA2">
      <w:pPr>
        <w:pBdr>
          <w:top w:val="nil"/>
          <w:left w:val="nil"/>
          <w:bottom w:val="nil"/>
          <w:right w:val="nil"/>
          <w:between w:val="nil"/>
        </w:pBdr>
        <w:spacing w:before="0" w:after="0"/>
        <w:rPr>
          <w:color w:val="000000"/>
        </w:rPr>
      </w:pPr>
      <w:r>
        <w:rPr>
          <w:rStyle w:val="FootnoteReference"/>
        </w:rPr>
        <w:footnoteRef/>
      </w:r>
      <w:r>
        <w:rPr>
          <w:color w:val="000000"/>
        </w:rPr>
        <w:t xml:space="preserve"> </w:t>
      </w:r>
      <w:r>
        <w:rPr>
          <w:i/>
          <w:color w:val="000000"/>
        </w:rPr>
        <w:t>Australian Education Regulation 2023 s60 (1)(d)</w:t>
      </w:r>
    </w:p>
    <w:bookmarkStart w:id="4" w:name="_heading=h.pfbu6nhdgwfo" w:colFirst="0" w:colLast="0"/>
    <w:bookmarkEnd w:id="4"/>
  </w:footnote>
  <w:footnote w:id="7">
    <w:p w14:paraId="372D8D69" w14:textId="77777777" w:rsidR="007A3950" w:rsidRDefault="00D22DA2">
      <w:pPr>
        <w:pBdr>
          <w:top w:val="nil"/>
          <w:left w:val="nil"/>
          <w:bottom w:val="nil"/>
          <w:right w:val="nil"/>
          <w:between w:val="nil"/>
        </w:pBdr>
        <w:spacing w:before="0" w:after="0"/>
        <w:rPr>
          <w:color w:val="000000"/>
        </w:rPr>
      </w:pPr>
      <w:bookmarkStart w:id="6" w:name="_heading=h.pfbu6nhdgwfo" w:colFirst="0" w:colLast="0"/>
      <w:bookmarkEnd w:id="6"/>
      <w:r>
        <w:rPr>
          <w:rStyle w:val="FootnoteReference"/>
        </w:rPr>
        <w:footnoteRef/>
      </w:r>
      <w:r>
        <w:rPr>
          <w:color w:val="000000"/>
        </w:rPr>
        <w:t xml:space="preserve"> </w:t>
      </w:r>
      <w:r>
        <w:rPr>
          <w:i/>
          <w:color w:val="000000"/>
        </w:rPr>
        <w:t>Australian Education Regulation 2023 s60 (1)(d)(</w:t>
      </w:r>
      <w:proofErr w:type="spellStart"/>
      <w:r>
        <w:rPr>
          <w:i/>
          <w:color w:val="000000"/>
        </w:rPr>
        <w:t>i</w:t>
      </w:r>
      <w:proofErr w:type="spellEnd"/>
      <w:r>
        <w:rPr>
          <w:i/>
          <w:color w:val="000000"/>
        </w:rPr>
        <w:t>)</w:t>
      </w:r>
    </w:p>
  </w:footnote>
  <w:footnote w:id="8">
    <w:p w14:paraId="372D8D6A" w14:textId="77777777" w:rsidR="007A3950" w:rsidRDefault="00D22DA2">
      <w:pPr>
        <w:pBdr>
          <w:top w:val="nil"/>
          <w:left w:val="nil"/>
          <w:bottom w:val="nil"/>
          <w:right w:val="nil"/>
          <w:between w:val="nil"/>
        </w:pBdr>
        <w:spacing w:before="0" w:after="0"/>
        <w:rPr>
          <w:color w:val="000000"/>
        </w:rPr>
      </w:pPr>
      <w:r>
        <w:rPr>
          <w:rStyle w:val="FootnoteReference"/>
        </w:rPr>
        <w:footnoteRef/>
      </w:r>
      <w:r>
        <w:rPr>
          <w:color w:val="000000"/>
        </w:rPr>
        <w:t xml:space="preserve"> </w:t>
      </w:r>
      <w:r>
        <w:rPr>
          <w:i/>
          <w:color w:val="000000"/>
        </w:rPr>
        <w:t>Australian Education Regulation 2023 s60 (1)(d)(ii)</w:t>
      </w:r>
    </w:p>
  </w:footnote>
  <w:footnote w:id="9">
    <w:p w14:paraId="2909870B" w14:textId="77777777" w:rsidR="00D22DA2" w:rsidRDefault="00D22DA2" w:rsidP="00D22DA2">
      <w:pPr>
        <w:pBdr>
          <w:top w:val="nil"/>
          <w:left w:val="nil"/>
          <w:bottom w:val="nil"/>
          <w:right w:val="nil"/>
          <w:between w:val="nil"/>
        </w:pBdr>
        <w:spacing w:before="0" w:after="0"/>
        <w:rPr>
          <w:color w:val="000000"/>
        </w:rPr>
      </w:pPr>
      <w:r>
        <w:rPr>
          <w:rStyle w:val="FootnoteReference"/>
        </w:rPr>
        <w:footnoteRef/>
      </w:r>
      <w:r>
        <w:rPr>
          <w:color w:val="000000"/>
        </w:rPr>
        <w:t xml:space="preserve"> </w:t>
      </w:r>
      <w:r>
        <w:rPr>
          <w:i/>
          <w:color w:val="000000"/>
        </w:rPr>
        <w:t>Australian Education Regulation 2023 s60 (1)(e)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950"/>
    <w:rsid w:val="00260498"/>
    <w:rsid w:val="007A3950"/>
    <w:rsid w:val="009D306D"/>
    <w:rsid w:val="00D22D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8CB1"/>
  <w15:docId w15:val="{938206A3-6E4A-44DA-B16F-0C33D43B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AU" w:eastAsia="en-AU" w:bidi="ar-SA"/>
      </w:rPr>
    </w:rPrDefault>
    <w:pPrDefault>
      <w:pPr>
        <w:spacing w:before="120" w:after="120" w:line="27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00"/>
      <w:outlineLvl w:val="0"/>
    </w:pPr>
    <w:rPr>
      <w:b/>
      <w:sz w:val="32"/>
      <w:szCs w:val="32"/>
    </w:rPr>
  </w:style>
  <w:style w:type="paragraph" w:styleId="Heading2">
    <w:name w:val="heading 2"/>
    <w:basedOn w:val="Normal"/>
    <w:next w:val="Normal"/>
    <w:link w:val="Heading2Char"/>
    <w:uiPriority w:val="9"/>
    <w:unhideWhenUsed/>
    <w:qFormat/>
    <w:pPr>
      <w:keepNext/>
      <w:spacing w:before="200"/>
      <w:outlineLvl w:val="1"/>
    </w:pPr>
    <w:rPr>
      <w:b/>
      <w:sz w:val="28"/>
      <w:szCs w:val="28"/>
    </w:rPr>
  </w:style>
  <w:style w:type="paragraph" w:styleId="Heading3">
    <w:name w:val="heading 3"/>
    <w:basedOn w:val="Normal"/>
    <w:next w:val="Normal"/>
    <w:uiPriority w:val="9"/>
    <w:unhideWhenUsed/>
    <w:qFormat/>
    <w:pPr>
      <w:keepNext/>
      <w:spacing w:before="240"/>
      <w:outlineLvl w:val="2"/>
    </w:pPr>
    <w:rPr>
      <w:b/>
      <w:sz w:val="22"/>
      <w:szCs w:val="22"/>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before="240" w:after="60"/>
      <w:jc w:val="center"/>
    </w:pPr>
    <w:rPr>
      <w:rFonts w:ascii="Cambria" w:eastAsia="Cambria" w:hAnsi="Cambria" w:cs="Cambria"/>
      <w:b/>
      <w:sz w:val="32"/>
      <w:szCs w:val="32"/>
    </w:rPr>
  </w:style>
  <w:style w:type="character" w:styleId="Hyperlink">
    <w:name w:val="Hyperlink"/>
    <w:rsid w:val="004D2C12"/>
    <w:rPr>
      <w:color w:val="0000FF"/>
      <w:u w:val="single"/>
    </w:rPr>
  </w:style>
  <w:style w:type="character" w:styleId="FollowedHyperlink">
    <w:name w:val="FollowedHyperlink"/>
    <w:rsid w:val="00F5032F"/>
    <w:rPr>
      <w:rFonts w:ascii="Arial" w:hAnsi="Arial"/>
      <w:color w:val="800080"/>
      <w:sz w:val="20"/>
      <w:u w:val="single"/>
    </w:rPr>
  </w:style>
  <w:style w:type="table" w:styleId="TableGrid">
    <w:name w:val="Table Grid"/>
    <w:basedOn w:val="TableNormal"/>
    <w:rsid w:val="00F14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61C95"/>
    <w:rPr>
      <w:rFonts w:ascii="Calibri" w:hAnsi="Calibri" w:cs="Arial"/>
      <w:b/>
      <w:bCs/>
      <w:iCs/>
      <w:sz w:val="28"/>
      <w:szCs w:val="28"/>
      <w:lang w:val="en-US" w:eastAsia="en-US"/>
    </w:rPr>
  </w:style>
  <w:style w:type="character" w:customStyle="1" w:styleId="HiddenTextCharChar">
    <w:name w:val="Hidden Text Char Char"/>
    <w:rsid w:val="00F141AE"/>
    <w:rPr>
      <w:rFonts w:ascii="Times New Roman" w:hAnsi="Times New Roman"/>
      <w:vanish/>
      <w:color w:val="FF0000"/>
      <w:spacing w:val="10"/>
      <w:sz w:val="17"/>
      <w:szCs w:val="17"/>
      <w:lang w:val="en-US" w:eastAsia="en-US" w:bidi="ar-SA"/>
    </w:rPr>
  </w:style>
  <w:style w:type="character" w:customStyle="1" w:styleId="StyleHiddenTextCharCharItalic">
    <w:name w:val="Style Hidden Text Char Char + Italic"/>
    <w:rsid w:val="00F141AE"/>
    <w:rPr>
      <w:rFonts w:ascii="Times New Roman" w:hAnsi="Times New Roman"/>
      <w:i/>
      <w:iCs/>
      <w:vanish/>
      <w:color w:val="FF0000"/>
      <w:spacing w:val="10"/>
      <w:sz w:val="17"/>
      <w:szCs w:val="17"/>
      <w:lang w:val="en-US" w:eastAsia="en-US" w:bidi="ar-SA"/>
    </w:rPr>
  </w:style>
  <w:style w:type="paragraph" w:customStyle="1" w:styleId="Default">
    <w:name w:val="Default"/>
    <w:rsid w:val="000656E4"/>
    <w:pPr>
      <w:autoSpaceDE w:val="0"/>
      <w:autoSpaceDN w:val="0"/>
      <w:adjustRightInd w:val="0"/>
    </w:pPr>
    <w:rPr>
      <w:rFonts w:ascii="Rotis Serif" w:hAnsi="Rotis Serif"/>
      <w:color w:val="000000"/>
      <w:sz w:val="24"/>
      <w:szCs w:val="24"/>
    </w:rPr>
  </w:style>
  <w:style w:type="paragraph" w:customStyle="1" w:styleId="CM4">
    <w:name w:val="CM4"/>
    <w:basedOn w:val="Default"/>
    <w:next w:val="Default"/>
    <w:rsid w:val="000656E4"/>
    <w:pPr>
      <w:widowControl w:val="0"/>
      <w:spacing w:after="113"/>
    </w:pPr>
    <w:rPr>
      <w:rFonts w:ascii="Meta Normal LF" w:hAnsi="Meta Normal LF"/>
      <w:color w:val="auto"/>
    </w:rPr>
  </w:style>
  <w:style w:type="paragraph" w:customStyle="1" w:styleId="CM6">
    <w:name w:val="CM6"/>
    <w:basedOn w:val="Default"/>
    <w:next w:val="Default"/>
    <w:rsid w:val="000656E4"/>
    <w:pPr>
      <w:widowControl w:val="0"/>
      <w:spacing w:after="228"/>
    </w:pPr>
    <w:rPr>
      <w:rFonts w:ascii="Meta Normal LF" w:hAnsi="Meta Normal LF"/>
      <w:color w:val="auto"/>
    </w:rPr>
  </w:style>
  <w:style w:type="paragraph" w:customStyle="1" w:styleId="CM2">
    <w:name w:val="CM2"/>
    <w:basedOn w:val="Default"/>
    <w:next w:val="Default"/>
    <w:rsid w:val="000656E4"/>
    <w:pPr>
      <w:widowControl w:val="0"/>
      <w:spacing w:line="240" w:lineRule="atLeast"/>
    </w:pPr>
    <w:rPr>
      <w:rFonts w:ascii="Meta Normal LF" w:hAnsi="Meta Normal LF"/>
      <w:color w:val="auto"/>
    </w:rPr>
  </w:style>
  <w:style w:type="paragraph" w:styleId="NormalWeb">
    <w:name w:val="Normal (Web)"/>
    <w:basedOn w:val="Normal"/>
    <w:rsid w:val="000656E4"/>
    <w:pPr>
      <w:spacing w:before="100" w:beforeAutospacing="1" w:after="100" w:afterAutospacing="1"/>
    </w:pPr>
  </w:style>
  <w:style w:type="paragraph" w:customStyle="1" w:styleId="Text">
    <w:name w:val="Text"/>
    <w:basedOn w:val="CM4"/>
    <w:rsid w:val="000656E4"/>
    <w:pPr>
      <w:spacing w:after="120" w:line="240" w:lineRule="exact"/>
      <w:ind w:left="1418" w:hanging="284"/>
    </w:pPr>
    <w:rPr>
      <w:rFonts w:ascii="Arial" w:hAnsi="Arial" w:cs="Arial"/>
      <w:sz w:val="20"/>
      <w:szCs w:val="20"/>
    </w:rPr>
  </w:style>
  <w:style w:type="paragraph" w:styleId="Header">
    <w:name w:val="header"/>
    <w:basedOn w:val="Normal"/>
    <w:rsid w:val="003477B7"/>
    <w:pPr>
      <w:tabs>
        <w:tab w:val="center" w:pos="4320"/>
        <w:tab w:val="right" w:pos="8640"/>
      </w:tabs>
    </w:pPr>
  </w:style>
  <w:style w:type="paragraph" w:styleId="Footer">
    <w:name w:val="footer"/>
    <w:basedOn w:val="Normal"/>
    <w:link w:val="FooterChar"/>
    <w:uiPriority w:val="99"/>
    <w:rsid w:val="003477B7"/>
    <w:pPr>
      <w:tabs>
        <w:tab w:val="center" w:pos="4320"/>
        <w:tab w:val="right" w:pos="8640"/>
      </w:tabs>
    </w:pPr>
  </w:style>
  <w:style w:type="character" w:styleId="Emphasis">
    <w:name w:val="Emphasis"/>
    <w:qFormat/>
    <w:rsid w:val="00582694"/>
    <w:rPr>
      <w:i/>
      <w:iCs/>
    </w:rPr>
  </w:style>
  <w:style w:type="character" w:styleId="PageNumber">
    <w:name w:val="page number"/>
    <w:basedOn w:val="DefaultParagraphFont"/>
    <w:rsid w:val="00582694"/>
  </w:style>
  <w:style w:type="paragraph" w:styleId="BalloonText">
    <w:name w:val="Balloon Text"/>
    <w:basedOn w:val="Normal"/>
    <w:link w:val="BalloonTextChar"/>
    <w:rsid w:val="00485E4F"/>
    <w:rPr>
      <w:rFonts w:ascii="Tahoma" w:hAnsi="Tahoma" w:cs="Tahoma"/>
      <w:sz w:val="16"/>
      <w:szCs w:val="16"/>
    </w:rPr>
  </w:style>
  <w:style w:type="character" w:customStyle="1" w:styleId="BalloonTextChar">
    <w:name w:val="Balloon Text Char"/>
    <w:link w:val="BalloonText"/>
    <w:rsid w:val="00485E4F"/>
    <w:rPr>
      <w:rFonts w:ascii="Tahoma" w:hAnsi="Tahoma" w:cs="Tahoma"/>
      <w:sz w:val="16"/>
      <w:szCs w:val="16"/>
      <w:lang w:val="en-US" w:eastAsia="en-US"/>
    </w:rPr>
  </w:style>
  <w:style w:type="character" w:customStyle="1" w:styleId="Heading1Char">
    <w:name w:val="Heading 1 Char"/>
    <w:link w:val="Heading1"/>
    <w:rsid w:val="008A671F"/>
    <w:rPr>
      <w:rFonts w:ascii="Calibri" w:eastAsia="Times New Roman" w:hAnsi="Calibri" w:cs="Times New Roman"/>
      <w:b/>
      <w:bCs/>
      <w:kern w:val="32"/>
      <w:sz w:val="32"/>
      <w:szCs w:val="32"/>
      <w:lang w:val="en-US" w:eastAsia="en-US"/>
    </w:rPr>
  </w:style>
  <w:style w:type="paragraph" w:styleId="ListParagraph">
    <w:name w:val="List Paragraph"/>
    <w:basedOn w:val="Normal"/>
    <w:uiPriority w:val="34"/>
    <w:qFormat/>
    <w:rsid w:val="00045D7C"/>
    <w:pPr>
      <w:ind w:left="720"/>
    </w:pPr>
  </w:style>
  <w:style w:type="character" w:customStyle="1" w:styleId="FooterChar">
    <w:name w:val="Footer Char"/>
    <w:link w:val="Footer"/>
    <w:uiPriority w:val="99"/>
    <w:rsid w:val="00344422"/>
    <w:rPr>
      <w:rFonts w:ascii="Calibri" w:hAnsi="Calibri"/>
      <w:lang w:val="en-US" w:eastAsia="en-US"/>
    </w:rPr>
  </w:style>
  <w:style w:type="paragraph" w:styleId="FootnoteText">
    <w:name w:val="footnote text"/>
    <w:basedOn w:val="Normal"/>
    <w:link w:val="FootnoteTextChar"/>
    <w:rsid w:val="000125EA"/>
  </w:style>
  <w:style w:type="character" w:customStyle="1" w:styleId="FootnoteTextChar">
    <w:name w:val="Footnote Text Char"/>
    <w:link w:val="FootnoteText"/>
    <w:rsid w:val="000125EA"/>
    <w:rPr>
      <w:rFonts w:ascii="Calibri" w:hAnsi="Calibri"/>
      <w:lang w:val="en-US" w:eastAsia="en-US"/>
    </w:rPr>
  </w:style>
  <w:style w:type="character" w:styleId="FootnoteReference">
    <w:name w:val="footnote reference"/>
    <w:rsid w:val="000125EA"/>
    <w:rPr>
      <w:vertAlign w:val="superscript"/>
    </w:rPr>
  </w:style>
  <w:style w:type="character" w:customStyle="1" w:styleId="TitleChar">
    <w:name w:val="Title Char"/>
    <w:link w:val="Title"/>
    <w:rsid w:val="00391FB2"/>
    <w:rPr>
      <w:rFonts w:ascii="Cambria" w:eastAsia="Times New Roman" w:hAnsi="Cambria" w:cs="Times New Roman"/>
      <w:b/>
      <w:bCs/>
      <w:kern w:val="28"/>
      <w:sz w:val="32"/>
      <w:szCs w:val="32"/>
      <w:lang w:val="en-US" w:eastAsia="en-US"/>
    </w:rPr>
  </w:style>
  <w:style w:type="paragraph" w:styleId="NoSpacing">
    <w:name w:val="No Spacing"/>
    <w:uiPriority w:val="1"/>
    <w:qFormat/>
    <w:rsid w:val="00EE522F"/>
  </w:style>
  <w:style w:type="character" w:styleId="CommentReference">
    <w:name w:val="annotation reference"/>
    <w:rsid w:val="00812B0A"/>
    <w:rPr>
      <w:sz w:val="16"/>
      <w:szCs w:val="16"/>
    </w:rPr>
  </w:style>
  <w:style w:type="paragraph" w:styleId="CommentText">
    <w:name w:val="annotation text"/>
    <w:basedOn w:val="Normal"/>
    <w:link w:val="CommentTextChar"/>
    <w:rsid w:val="00812B0A"/>
  </w:style>
  <w:style w:type="character" w:customStyle="1" w:styleId="CommentTextChar">
    <w:name w:val="Comment Text Char"/>
    <w:link w:val="CommentText"/>
    <w:rsid w:val="00812B0A"/>
    <w:rPr>
      <w:rFonts w:ascii="Calibri" w:hAnsi="Calibri"/>
      <w:lang w:val="en-US" w:eastAsia="en-US"/>
    </w:rPr>
  </w:style>
  <w:style w:type="paragraph" w:styleId="CommentSubject">
    <w:name w:val="annotation subject"/>
    <w:basedOn w:val="CommentText"/>
    <w:next w:val="CommentText"/>
    <w:link w:val="CommentSubjectChar"/>
    <w:rsid w:val="00812B0A"/>
    <w:rPr>
      <w:b/>
      <w:bCs/>
    </w:rPr>
  </w:style>
  <w:style w:type="character" w:customStyle="1" w:styleId="CommentSubjectChar">
    <w:name w:val="Comment Subject Char"/>
    <w:link w:val="CommentSubject"/>
    <w:rsid w:val="00812B0A"/>
    <w:rPr>
      <w:rFonts w:ascii="Calibri" w:hAnsi="Calibri"/>
      <w:b/>
      <w:bCs/>
      <w:lang w:val="en-US" w:eastAsia="en-US"/>
    </w:rPr>
  </w:style>
  <w:style w:type="paragraph" w:styleId="EndnoteText">
    <w:name w:val="endnote text"/>
    <w:basedOn w:val="Normal"/>
    <w:link w:val="EndnoteTextChar"/>
    <w:rsid w:val="009B0344"/>
  </w:style>
  <w:style w:type="character" w:customStyle="1" w:styleId="EndnoteTextChar">
    <w:name w:val="Endnote Text Char"/>
    <w:link w:val="EndnoteText"/>
    <w:rsid w:val="009B0344"/>
    <w:rPr>
      <w:rFonts w:ascii="Calibri" w:hAnsi="Calibri"/>
      <w:lang w:val="en-US" w:eastAsia="en-US"/>
    </w:rPr>
  </w:style>
  <w:style w:type="character" w:styleId="EndnoteReference">
    <w:name w:val="endnote reference"/>
    <w:rsid w:val="009B0344"/>
    <w:rPr>
      <w:vertAlign w:val="superscript"/>
    </w:rPr>
  </w:style>
  <w:style w:type="character" w:styleId="UnresolvedMention">
    <w:name w:val="Unresolved Mention"/>
    <w:basedOn w:val="DefaultParagraphFont"/>
    <w:uiPriority w:val="99"/>
    <w:semiHidden/>
    <w:unhideWhenUsed/>
    <w:rsid w:val="00BB7D88"/>
    <w:rPr>
      <w:color w:val="605E5C"/>
      <w:shd w:val="clear" w:color="auto" w:fill="E1DFDD"/>
    </w:rPr>
  </w:style>
  <w:style w:type="paragraph" w:styleId="Revision">
    <w:name w:val="Revision"/>
    <w:hidden/>
    <w:uiPriority w:val="99"/>
    <w:semiHidden/>
    <w:rsid w:val="00862DD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yschool.edu.a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QyUOb5BtECwYw+79zWoytWfYjg==">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352</Words>
  <Characters>2007</Characters>
  <Application>Microsoft Office Word</Application>
  <DocSecurity>0</DocSecurity>
  <Lines>16</Lines>
  <Paragraphs>4</Paragraphs>
  <ScaleCrop>false</ScaleCrop>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Robertson</dc:creator>
  <cp:lastModifiedBy>Marilyn Way</cp:lastModifiedBy>
  <cp:revision>3</cp:revision>
  <dcterms:created xsi:type="dcterms:W3CDTF">2025-05-21T00:31:00Z</dcterms:created>
  <dcterms:modified xsi:type="dcterms:W3CDTF">2025-08-27T23:43:00Z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0x010100F2326461D8F6624B8019A0AF9E073F4B00BE6502F464409446847578A981D100E4</vt:lpwstr>
  </property>
  <property fmtid="{D5CDD505-2E9C-101B-9397-08002B2CF9AE}" pid="3" name="Publication Type">
    <vt:lpwstr/>
  </property>
  <property fmtid="{D5CDD505-2E9C-101B-9397-08002B2CF9AE}" pid="4" name="TaxKeyword">
    <vt:lpwstr/>
  </property>
  <property fmtid="{D5CDD505-2E9C-101B-9397-08002B2CF9AE}" pid="5" name="Classification">
    <vt:lpwstr>109;#Reporting|cd5b598b-a114-42b5-9a75-a3c6ac43239a</vt:lpwstr>
  </property>
  <property fmtid="{D5CDD505-2E9C-101B-9397-08002B2CF9AE}" pid="6" name="PublicationType">
    <vt:lpwstr>11;#Template|b1870843-b51c-491b-abb0-bf023bb7284f</vt:lpwstr>
  </property>
  <property fmtid="{D5CDD505-2E9C-101B-9397-08002B2CF9AE}" pid="7" name="MediaServiceImageTags">
    <vt:lpwstr/>
  </property>
  <property fmtid="{D5CDD505-2E9C-101B-9397-08002B2CF9AE}" pid="8" name="GrammarlyDocumentId">
    <vt:lpwstr>efdf8921aac8af5787e88a8ccc1e84e0a19e89117ebc32f10622cab94e60cf76</vt:lpwstr>
  </property>
</Properties>
</file>